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Estrella Belem García García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Maestra en Der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cho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Profesional: </w:t>
      </w: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(Licenciatura) 10021883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Profesional: </w:t>
      </w: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(Maestría) En trámite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oficina: </w:t>
      </w: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8 12 27 40, Ext. 114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electrónico:</w:t>
      </w:r>
      <w:hyperlink r:id="rId7" w:history="1">
        <w:r w:rsidRPr="003D5EDA">
          <w:rPr>
            <w:rFonts w:ascii="NeoSansPro-Regular" w:hAnsi="NeoSansPro-Regular" w:cs="NeoSansPro-Regular"/>
            <w:color w:val="404040"/>
            <w:sz w:val="20"/>
            <w:szCs w:val="20"/>
          </w:rPr>
          <w:t>ebg2_g@hotmail.com</w:t>
        </w:r>
      </w:hyperlink>
    </w:p>
    <w:p w:rsidR="00AB5916" w:rsidRDefault="003D5E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2006-2011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Universidad Veracruzana, Facultad de derecho,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Controversias Constitucionales y acciones de Inconstitucionalidad, impartido por la Suprema Corte de Justicia de la Nación, Casa de la cultura jurídica, 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Diplomado en Reformas Constitucionales en Materia de Amparo, impartido por la Suprema Corte de Justicia de la Nación, Casa de la cultura jurídica.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D5ED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3D5EDA" w:rsidRPr="003D5EDA" w:rsidRDefault="003D5EDA" w:rsidP="003D5E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 y Criminología, en el Centro Mexicano de Estudios de Posgrado.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D5EDA" w:rsidRDefault="003D5E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D5EDA" w:rsidRDefault="003D5E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D5EDA" w:rsidRDefault="003D5E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D5EDA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D5EDA" w:rsidRPr="003D5EDA" w:rsidRDefault="003D5EDA" w:rsidP="003D5EDA">
      <w:pPr>
        <w:rPr>
          <w:rFonts w:ascii="NeoSansPro-Regular" w:hAnsi="NeoSansPro-Regular" w:cs="NeoSansPro-Regular"/>
          <w:color w:val="404040"/>
          <w:sz w:val="20"/>
          <w:szCs w:val="20"/>
        </w:rPr>
      </w:pP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3D5EDA" w:rsidRPr="003D5EDA" w:rsidRDefault="003D5EDA" w:rsidP="003D5EDA">
      <w:pPr>
        <w:rPr>
          <w:rFonts w:ascii="NeoSansPro-Regular" w:hAnsi="NeoSansPro-Regular" w:cs="NeoSansPro-Regular"/>
          <w:color w:val="404040"/>
          <w:sz w:val="20"/>
          <w:szCs w:val="20"/>
        </w:rPr>
      </w:pPr>
      <w:r w:rsidRPr="003D5EDA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3D5EDA" w:rsidRPr="003D5ED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31" w:rsidRDefault="00344831" w:rsidP="00AB5916">
      <w:pPr>
        <w:spacing w:after="0" w:line="240" w:lineRule="auto"/>
      </w:pPr>
      <w:r>
        <w:separator/>
      </w:r>
    </w:p>
  </w:endnote>
  <w:endnote w:type="continuationSeparator" w:id="1">
    <w:p w:rsidR="00344831" w:rsidRDefault="003448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31" w:rsidRDefault="00344831" w:rsidP="00AB5916">
      <w:pPr>
        <w:spacing w:after="0" w:line="240" w:lineRule="auto"/>
      </w:pPr>
      <w:r>
        <w:separator/>
      </w:r>
    </w:p>
  </w:footnote>
  <w:footnote w:type="continuationSeparator" w:id="1">
    <w:p w:rsidR="00344831" w:rsidRDefault="003448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55F3D"/>
    <w:rsid w:val="00304E91"/>
    <w:rsid w:val="00344831"/>
    <w:rsid w:val="003D5EDA"/>
    <w:rsid w:val="004435BA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7D0E2D"/>
    <w:rsid w:val="00A66637"/>
    <w:rsid w:val="00AB5916"/>
    <w:rsid w:val="00C90FA1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bg2_g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2017-02-02T23:39:00Z</dcterms:created>
  <dcterms:modified xsi:type="dcterms:W3CDTF">2018-09-25T22:16:00Z</dcterms:modified>
</cp:coreProperties>
</file>